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37669D">
      <w:pPr>
        <w:spacing w:line="480" w:lineRule="auto"/>
        <w:rPr>
          <w:rFonts w:ascii="Times New Roman" w:hAnsi="Times New Roman" w:cs="Times New Roman"/>
          <w:sz w:val="24"/>
          <w:szCs w:val="24"/>
        </w:rPr>
      </w:pPr>
    </w:p>
    <w:p w:rsidR="0037669D" w:rsidRDefault="0037669D" w:rsidP="0037669D">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w:t>
      </w:r>
    </w:p>
    <w:p w:rsidR="0037669D" w:rsidRDefault="0037669D" w:rsidP="0037669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7669D" w:rsidRPr="00847DAB" w:rsidRDefault="0037669D" w:rsidP="0037669D">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37669D" w:rsidRPr="00847DAB" w:rsidRDefault="0037669D" w:rsidP="0037669D">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37669D" w:rsidRPr="00847DAB" w:rsidRDefault="0037669D" w:rsidP="0037669D">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37669D" w:rsidRDefault="0037669D" w:rsidP="0037669D">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37669D" w:rsidRDefault="0037669D" w:rsidP="00260413">
      <w:pPr>
        <w:spacing w:line="480" w:lineRule="auto"/>
        <w:rPr>
          <w:rFonts w:ascii="Times New Roman" w:hAnsi="Times New Roman" w:cs="Times New Roman"/>
          <w:sz w:val="24"/>
          <w:szCs w:val="24"/>
        </w:rPr>
      </w:pPr>
    </w:p>
    <w:p w:rsidR="00BF08E9" w:rsidRPr="00260413" w:rsidRDefault="003B5AA5" w:rsidP="00260413">
      <w:pPr>
        <w:pStyle w:val="ListParagraph"/>
        <w:numPr>
          <w:ilvl w:val="0"/>
          <w:numId w:val="1"/>
        </w:numPr>
        <w:spacing w:line="480" w:lineRule="auto"/>
        <w:rPr>
          <w:rFonts w:ascii="Times New Roman" w:hAnsi="Times New Roman" w:cs="Times New Roman"/>
          <w:sz w:val="24"/>
          <w:szCs w:val="24"/>
        </w:rPr>
      </w:pPr>
      <w:r w:rsidRPr="00260413">
        <w:rPr>
          <w:rFonts w:ascii="Times New Roman" w:hAnsi="Times New Roman" w:cs="Times New Roman"/>
          <w:sz w:val="24"/>
          <w:szCs w:val="24"/>
        </w:rPr>
        <w:lastRenderedPageBreak/>
        <w:t>Marketing analytics</w:t>
      </w:r>
      <w:r w:rsidR="000C3168" w:rsidRPr="00260413">
        <w:rPr>
          <w:rFonts w:ascii="Times New Roman" w:hAnsi="Times New Roman" w:cs="Times New Roman"/>
          <w:sz w:val="24"/>
          <w:szCs w:val="24"/>
        </w:rPr>
        <w:t xml:space="preserve"> involves the study of data collected via the conduction of marketing campaigns to understand consumer patterns. It involves the analysis of data which helps marketers understand the effectiveness of different marketing strategies.</w:t>
      </w:r>
      <w:r w:rsidR="00B237B2" w:rsidRPr="00260413">
        <w:rPr>
          <w:rFonts w:ascii="Times New Roman" w:hAnsi="Times New Roman" w:cs="Times New Roman"/>
          <w:sz w:val="24"/>
          <w:szCs w:val="24"/>
        </w:rPr>
        <w:t xml:space="preserve"> Thus, it enables marketers to achieve a better Return on Investment (ROI)</w:t>
      </w:r>
      <w:r w:rsidR="009A018C" w:rsidRPr="00260413">
        <w:rPr>
          <w:rFonts w:ascii="Times New Roman" w:hAnsi="Times New Roman" w:cs="Times New Roman"/>
          <w:sz w:val="24"/>
          <w:szCs w:val="24"/>
        </w:rPr>
        <w:t xml:space="preserve"> by identifying effective marketing strategies such as digital marketing.</w:t>
      </w:r>
    </w:p>
    <w:p w:rsidR="009A018C" w:rsidRPr="00260413" w:rsidRDefault="003B5AA5" w:rsidP="00260413">
      <w:pPr>
        <w:pStyle w:val="ListParagraph"/>
        <w:numPr>
          <w:ilvl w:val="0"/>
          <w:numId w:val="1"/>
        </w:numPr>
        <w:spacing w:line="480" w:lineRule="auto"/>
        <w:rPr>
          <w:rFonts w:ascii="Times New Roman" w:hAnsi="Times New Roman" w:cs="Times New Roman"/>
          <w:sz w:val="24"/>
          <w:szCs w:val="24"/>
        </w:rPr>
      </w:pPr>
      <w:r w:rsidRPr="00260413">
        <w:rPr>
          <w:rFonts w:ascii="Times New Roman" w:hAnsi="Times New Roman" w:cs="Times New Roman"/>
          <w:sz w:val="24"/>
          <w:szCs w:val="24"/>
        </w:rPr>
        <w:t xml:space="preserve">Contemporary marketing analytics mostly major in digital marketing since it is easier to reach a wider audience. Also, there is the use </w:t>
      </w:r>
      <w:r w:rsidR="0061209F" w:rsidRPr="00260413">
        <w:rPr>
          <w:rFonts w:ascii="Times New Roman" w:hAnsi="Times New Roman" w:cs="Times New Roman"/>
          <w:sz w:val="24"/>
          <w:szCs w:val="24"/>
        </w:rPr>
        <w:t xml:space="preserve">of </w:t>
      </w:r>
      <w:r w:rsidRPr="00260413">
        <w:rPr>
          <w:rFonts w:ascii="Times New Roman" w:hAnsi="Times New Roman" w:cs="Times New Roman"/>
          <w:sz w:val="24"/>
          <w:szCs w:val="24"/>
        </w:rPr>
        <w:t xml:space="preserve">traditional methods of marketing methods such as television advertisements. The </w:t>
      </w:r>
      <w:r w:rsidR="0061209F" w:rsidRPr="00260413">
        <w:rPr>
          <w:rFonts w:ascii="Times New Roman" w:hAnsi="Times New Roman" w:cs="Times New Roman"/>
          <w:sz w:val="24"/>
          <w:szCs w:val="24"/>
        </w:rPr>
        <w:t>use of digital marketing provides solutions that are appealing due to its ease of application of marketing analytics that accompanies it. The use of digital marketing has ruled out room for any guesswork because of the use of specific mediums.</w:t>
      </w:r>
    </w:p>
    <w:p w:rsidR="0011452D" w:rsidRPr="00260413" w:rsidRDefault="003B5AA5" w:rsidP="00260413">
      <w:pPr>
        <w:pStyle w:val="ListParagraph"/>
        <w:numPr>
          <w:ilvl w:val="0"/>
          <w:numId w:val="1"/>
        </w:numPr>
        <w:spacing w:line="480" w:lineRule="auto"/>
        <w:rPr>
          <w:rFonts w:ascii="Times New Roman" w:hAnsi="Times New Roman" w:cs="Times New Roman"/>
          <w:sz w:val="24"/>
          <w:szCs w:val="24"/>
        </w:rPr>
      </w:pPr>
      <w:r w:rsidRPr="00260413">
        <w:rPr>
          <w:rFonts w:ascii="Times New Roman" w:hAnsi="Times New Roman" w:cs="Times New Roman"/>
          <w:sz w:val="24"/>
          <w:szCs w:val="24"/>
        </w:rPr>
        <w:t>Today's marketing analytics solutions have brought about many changes and tremendous growth in the marketing sector. First and foremost, clients and business owners can digitally connect using several digital marketing platforms. These platforms allow for communication between business owner and their customers. This is because of the advertisement that has been digitized, making it easy for one to appeal to their audiences. This is done through the use of social media platforms, SMS, and receiving ads via emails.</w:t>
      </w:r>
      <w:r w:rsidR="00A44BDB" w:rsidRPr="00260413">
        <w:rPr>
          <w:rFonts w:ascii="Times New Roman" w:hAnsi="Times New Roman" w:cs="Times New Roman"/>
          <w:sz w:val="24"/>
          <w:szCs w:val="24"/>
        </w:rPr>
        <w:t xml:space="preserve"> The marketing analytics solutions have made it easy to monitor their market and competitors; hence they are always updated on the current trends.</w:t>
      </w:r>
    </w:p>
    <w:p w:rsidR="00A44BDB" w:rsidRPr="00260413" w:rsidRDefault="003B5AA5" w:rsidP="00260413">
      <w:pPr>
        <w:pStyle w:val="ListParagraph"/>
        <w:numPr>
          <w:ilvl w:val="0"/>
          <w:numId w:val="1"/>
        </w:numPr>
        <w:spacing w:line="480" w:lineRule="auto"/>
        <w:rPr>
          <w:rFonts w:ascii="Times New Roman" w:hAnsi="Times New Roman" w:cs="Times New Roman"/>
          <w:sz w:val="24"/>
          <w:szCs w:val="24"/>
        </w:rPr>
      </w:pPr>
      <w:r w:rsidRPr="00260413">
        <w:rPr>
          <w:rFonts w:ascii="Times New Roman" w:hAnsi="Times New Roman" w:cs="Times New Roman"/>
          <w:sz w:val="24"/>
          <w:szCs w:val="24"/>
        </w:rPr>
        <w:t>Predictive analytics annotates the application of current and historical data in conjunction with numerical techniques to evaluate the possibility of a certain event in the future. The techniques involved include data mining, machine learning, and predictive modeling</w:t>
      </w:r>
      <w:r w:rsidR="000307E8" w:rsidRPr="00260413">
        <w:rPr>
          <w:rFonts w:ascii="Times New Roman" w:hAnsi="Times New Roman" w:cs="Times New Roman"/>
          <w:sz w:val="24"/>
          <w:szCs w:val="24"/>
        </w:rPr>
        <w:t xml:space="preserve">. It assists marketers in gaining better comprehension of which marketing campaigns are </w:t>
      </w:r>
      <w:r w:rsidR="000307E8" w:rsidRPr="00260413">
        <w:rPr>
          <w:rFonts w:ascii="Times New Roman" w:hAnsi="Times New Roman" w:cs="Times New Roman"/>
          <w:sz w:val="24"/>
          <w:szCs w:val="24"/>
        </w:rPr>
        <w:lastRenderedPageBreak/>
        <w:t>suitable, which ones are operational and what varieties of advertising will lead to a surge of sales in the future.</w:t>
      </w:r>
    </w:p>
    <w:p w:rsidR="000307E8" w:rsidRDefault="003B5AA5" w:rsidP="00260413">
      <w:pPr>
        <w:pStyle w:val="ListParagraph"/>
        <w:numPr>
          <w:ilvl w:val="0"/>
          <w:numId w:val="1"/>
        </w:numPr>
        <w:spacing w:line="480" w:lineRule="auto"/>
        <w:rPr>
          <w:rFonts w:ascii="Times New Roman" w:hAnsi="Times New Roman" w:cs="Times New Roman"/>
          <w:sz w:val="24"/>
          <w:szCs w:val="24"/>
        </w:rPr>
      </w:pPr>
      <w:r w:rsidRPr="00260413">
        <w:rPr>
          <w:rFonts w:ascii="Times New Roman" w:hAnsi="Times New Roman" w:cs="Times New Roman"/>
          <w:sz w:val="24"/>
          <w:szCs w:val="24"/>
        </w:rPr>
        <w:t>Companies learn a lot from marketing analytics. Some of the things businesses and companies learn from this technique include digital marketing to reach and appeal to a vast number of clients through various platforms. Marketing analytics assist companies in comprehending their trends and gain better solutions for tackling them. Besides that, it has employed more insight into conducting predictive analytics using past and current data to ascertain future events</w:t>
      </w:r>
      <w:r w:rsidR="0007184F" w:rsidRPr="00260413">
        <w:rPr>
          <w:rFonts w:ascii="Times New Roman" w:hAnsi="Times New Roman" w:cs="Times New Roman"/>
          <w:sz w:val="24"/>
          <w:szCs w:val="24"/>
        </w:rPr>
        <w:t>. Companies have learned how to increase their sales through digital marketing, which greatly impacts their return on investments.</w:t>
      </w: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07E1A" w:rsidRDefault="00B07E1A" w:rsidP="00B07E1A">
      <w:pPr>
        <w:spacing w:line="480" w:lineRule="auto"/>
        <w:rPr>
          <w:rFonts w:ascii="Times New Roman" w:hAnsi="Times New Roman" w:cs="Times New Roman"/>
          <w:sz w:val="24"/>
          <w:szCs w:val="24"/>
        </w:rPr>
      </w:pPr>
    </w:p>
    <w:p w:rsidR="00BD1E34" w:rsidRDefault="00BD1E34" w:rsidP="00B07E1A">
      <w:pPr>
        <w:spacing w:line="480" w:lineRule="auto"/>
        <w:rPr>
          <w:rFonts w:ascii="Times New Roman" w:hAnsi="Times New Roman" w:cs="Times New Roman"/>
          <w:sz w:val="24"/>
          <w:szCs w:val="24"/>
        </w:rPr>
      </w:pPr>
    </w:p>
    <w:p w:rsidR="00B07E1A" w:rsidRDefault="003B5AA5" w:rsidP="00B07E1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bookmarkStart w:id="0" w:name="_GoBack"/>
      <w:bookmarkEnd w:id="0"/>
    </w:p>
    <w:p w:rsidR="00B07E1A" w:rsidRPr="00BD1E34" w:rsidRDefault="00BD1E34" w:rsidP="00B07E1A">
      <w:pPr>
        <w:spacing w:line="480" w:lineRule="auto"/>
        <w:rPr>
          <w:rFonts w:ascii="Times New Roman" w:hAnsi="Times New Roman" w:cs="Times New Roman"/>
          <w:sz w:val="24"/>
          <w:szCs w:val="24"/>
        </w:rPr>
      </w:pPr>
      <w:r w:rsidRPr="00BD1E34">
        <w:rPr>
          <w:rFonts w:ascii="Times New Roman" w:hAnsi="Times New Roman" w:cs="Times New Roman"/>
          <w:color w:val="222222"/>
          <w:sz w:val="24"/>
          <w:szCs w:val="24"/>
          <w:shd w:val="clear" w:color="auto" w:fill="FFFFFF"/>
        </w:rPr>
        <w:t>Solomon, M. R. (2014</w:t>
      </w:r>
      <w:r w:rsidRPr="00BD1E34">
        <w:rPr>
          <w:rFonts w:ascii="Times New Roman" w:hAnsi="Times New Roman" w:cs="Times New Roman"/>
          <w:color w:val="222222"/>
          <w:sz w:val="24"/>
          <w:szCs w:val="24"/>
          <w:shd w:val="clear" w:color="auto" w:fill="FFFFFF"/>
        </w:rPr>
        <w:t>). </w:t>
      </w:r>
      <w:r w:rsidRPr="00BD1E34">
        <w:rPr>
          <w:rFonts w:ascii="Times New Roman" w:hAnsi="Times New Roman" w:cs="Times New Roman"/>
          <w:i/>
          <w:iCs/>
          <w:color w:val="222222"/>
          <w:sz w:val="24"/>
          <w:szCs w:val="24"/>
          <w:shd w:val="clear" w:color="auto" w:fill="FFFFFF"/>
        </w:rPr>
        <w:t>Marketing: Real people, real decisions</w:t>
      </w:r>
      <w:r w:rsidRPr="00BD1E34">
        <w:rPr>
          <w:rFonts w:ascii="Times New Roman" w:hAnsi="Times New Roman" w:cs="Times New Roman"/>
          <w:color w:val="222222"/>
          <w:sz w:val="24"/>
          <w:szCs w:val="24"/>
          <w:shd w:val="clear" w:color="auto" w:fill="FFFFFF"/>
        </w:rPr>
        <w:t>. Pearson Education.</w:t>
      </w:r>
    </w:p>
    <w:p w:rsidR="00B07E1A" w:rsidRPr="00B07E1A" w:rsidRDefault="00B07E1A" w:rsidP="00B07E1A">
      <w:pPr>
        <w:spacing w:line="480" w:lineRule="auto"/>
        <w:ind w:left="360"/>
        <w:rPr>
          <w:rFonts w:ascii="Times New Roman" w:hAnsi="Times New Roman" w:cs="Times New Roman"/>
          <w:sz w:val="24"/>
          <w:szCs w:val="24"/>
        </w:rPr>
      </w:pPr>
    </w:p>
    <w:sectPr w:rsidR="00B07E1A" w:rsidRPr="00B07E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C1" w:rsidRDefault="009629C1" w:rsidP="0037669D">
      <w:pPr>
        <w:spacing w:after="0" w:line="240" w:lineRule="auto"/>
      </w:pPr>
      <w:r>
        <w:separator/>
      </w:r>
    </w:p>
  </w:endnote>
  <w:endnote w:type="continuationSeparator" w:id="0">
    <w:p w:rsidR="009629C1" w:rsidRDefault="009629C1" w:rsidP="0037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C1" w:rsidRDefault="009629C1" w:rsidP="0037669D">
      <w:pPr>
        <w:spacing w:after="0" w:line="240" w:lineRule="auto"/>
      </w:pPr>
      <w:r>
        <w:separator/>
      </w:r>
    </w:p>
  </w:footnote>
  <w:footnote w:type="continuationSeparator" w:id="0">
    <w:p w:rsidR="009629C1" w:rsidRDefault="009629C1" w:rsidP="00376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149455"/>
      <w:docPartObj>
        <w:docPartGallery w:val="Page Numbers (Top of Page)"/>
        <w:docPartUnique/>
      </w:docPartObj>
    </w:sdtPr>
    <w:sdtEndPr>
      <w:rPr>
        <w:noProof/>
      </w:rPr>
    </w:sdtEndPr>
    <w:sdtContent>
      <w:p w:rsidR="0037669D" w:rsidRDefault="0037669D">
        <w:pPr>
          <w:pStyle w:val="Header"/>
          <w:jc w:val="right"/>
        </w:pPr>
        <w:r>
          <w:fldChar w:fldCharType="begin"/>
        </w:r>
        <w:r>
          <w:instrText xml:space="preserve"> PAGE   \* MERGEFORMAT </w:instrText>
        </w:r>
        <w:r>
          <w:fldChar w:fldCharType="separate"/>
        </w:r>
        <w:r w:rsidR="00BD1E34">
          <w:rPr>
            <w:noProof/>
          </w:rPr>
          <w:t>4</w:t>
        </w:r>
        <w:r>
          <w:rPr>
            <w:noProof/>
          </w:rPr>
          <w:fldChar w:fldCharType="end"/>
        </w:r>
      </w:p>
    </w:sdtContent>
  </w:sdt>
  <w:p w:rsidR="0037669D" w:rsidRDefault="00376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21090"/>
    <w:multiLevelType w:val="hybridMultilevel"/>
    <w:tmpl w:val="116A5B2C"/>
    <w:lvl w:ilvl="0" w:tplc="7FEE38C6">
      <w:start w:val="1"/>
      <w:numFmt w:val="decimal"/>
      <w:lvlText w:val="%1."/>
      <w:lvlJc w:val="left"/>
      <w:pPr>
        <w:ind w:left="720" w:hanging="360"/>
      </w:pPr>
    </w:lvl>
    <w:lvl w:ilvl="1" w:tplc="764A8B1E" w:tentative="1">
      <w:start w:val="1"/>
      <w:numFmt w:val="lowerLetter"/>
      <w:lvlText w:val="%2."/>
      <w:lvlJc w:val="left"/>
      <w:pPr>
        <w:ind w:left="1440" w:hanging="360"/>
      </w:pPr>
    </w:lvl>
    <w:lvl w:ilvl="2" w:tplc="91DABE90" w:tentative="1">
      <w:start w:val="1"/>
      <w:numFmt w:val="lowerRoman"/>
      <w:lvlText w:val="%3."/>
      <w:lvlJc w:val="right"/>
      <w:pPr>
        <w:ind w:left="2160" w:hanging="180"/>
      </w:pPr>
    </w:lvl>
    <w:lvl w:ilvl="3" w:tplc="31DE6BEC" w:tentative="1">
      <w:start w:val="1"/>
      <w:numFmt w:val="decimal"/>
      <w:lvlText w:val="%4."/>
      <w:lvlJc w:val="left"/>
      <w:pPr>
        <w:ind w:left="2880" w:hanging="360"/>
      </w:pPr>
    </w:lvl>
    <w:lvl w:ilvl="4" w:tplc="A184D772" w:tentative="1">
      <w:start w:val="1"/>
      <w:numFmt w:val="lowerLetter"/>
      <w:lvlText w:val="%5."/>
      <w:lvlJc w:val="left"/>
      <w:pPr>
        <w:ind w:left="3600" w:hanging="360"/>
      </w:pPr>
    </w:lvl>
    <w:lvl w:ilvl="5" w:tplc="CD1C4F4E" w:tentative="1">
      <w:start w:val="1"/>
      <w:numFmt w:val="lowerRoman"/>
      <w:lvlText w:val="%6."/>
      <w:lvlJc w:val="right"/>
      <w:pPr>
        <w:ind w:left="4320" w:hanging="180"/>
      </w:pPr>
    </w:lvl>
    <w:lvl w:ilvl="6" w:tplc="D25EDC5E" w:tentative="1">
      <w:start w:val="1"/>
      <w:numFmt w:val="decimal"/>
      <w:lvlText w:val="%7."/>
      <w:lvlJc w:val="left"/>
      <w:pPr>
        <w:ind w:left="5040" w:hanging="360"/>
      </w:pPr>
    </w:lvl>
    <w:lvl w:ilvl="7" w:tplc="C4D6C04A" w:tentative="1">
      <w:start w:val="1"/>
      <w:numFmt w:val="lowerLetter"/>
      <w:lvlText w:val="%8."/>
      <w:lvlJc w:val="left"/>
      <w:pPr>
        <w:ind w:left="5760" w:hanging="360"/>
      </w:pPr>
    </w:lvl>
    <w:lvl w:ilvl="8" w:tplc="8C82F0F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5"/>
    <w:rsid w:val="000307E8"/>
    <w:rsid w:val="0007184F"/>
    <w:rsid w:val="000B4095"/>
    <w:rsid w:val="000C3168"/>
    <w:rsid w:val="0011452D"/>
    <w:rsid w:val="00260413"/>
    <w:rsid w:val="0037669D"/>
    <w:rsid w:val="003B5AA5"/>
    <w:rsid w:val="003C13C8"/>
    <w:rsid w:val="0061209F"/>
    <w:rsid w:val="009629C1"/>
    <w:rsid w:val="009A018C"/>
    <w:rsid w:val="00A44BDB"/>
    <w:rsid w:val="00B07E1A"/>
    <w:rsid w:val="00B237B2"/>
    <w:rsid w:val="00BD1E34"/>
    <w:rsid w:val="00BF08E9"/>
    <w:rsid w:val="00D4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F58AD-FA7B-4080-BBEB-ECDC613B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413"/>
    <w:pPr>
      <w:ind w:left="720"/>
      <w:contextualSpacing/>
    </w:pPr>
  </w:style>
  <w:style w:type="paragraph" w:styleId="Header">
    <w:name w:val="header"/>
    <w:basedOn w:val="Normal"/>
    <w:link w:val="HeaderChar"/>
    <w:uiPriority w:val="99"/>
    <w:unhideWhenUsed/>
    <w:rsid w:val="0037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9D"/>
  </w:style>
  <w:style w:type="paragraph" w:styleId="Footer">
    <w:name w:val="footer"/>
    <w:basedOn w:val="Normal"/>
    <w:link w:val="FooterChar"/>
    <w:uiPriority w:val="99"/>
    <w:unhideWhenUsed/>
    <w:rsid w:val="0037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7</cp:revision>
  <dcterms:created xsi:type="dcterms:W3CDTF">2021-06-26T06:48:00Z</dcterms:created>
  <dcterms:modified xsi:type="dcterms:W3CDTF">2021-06-26T10:57:00Z</dcterms:modified>
</cp:coreProperties>
</file>